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DAEC" w14:textId="4CAA9D0C" w:rsidR="00621177" w:rsidRDefault="00B61DFD" w:rsidP="00123F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 wp14:anchorId="4857B4D1" wp14:editId="27745052">
            <wp:extent cx="6541770" cy="9247576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4383" cy="925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4D4FD" w14:textId="77777777" w:rsidR="00B61DFD" w:rsidRDefault="00B61DFD" w:rsidP="0062117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3B62F700" w14:textId="77777777" w:rsidR="00B61DFD" w:rsidRDefault="00B61DFD" w:rsidP="0062117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52813DBD" w14:textId="77777777" w:rsidR="00B61DFD" w:rsidRDefault="00B61DFD" w:rsidP="0062117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4C18A7DA" w14:textId="5EAA9E21" w:rsidR="00621177" w:rsidRDefault="00621177" w:rsidP="0062117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8EC3EB8" w14:textId="77777777" w:rsidR="00621177" w:rsidRDefault="00621177" w:rsidP="0062117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ГАУ КО</w:t>
      </w:r>
    </w:p>
    <w:p w14:paraId="4A2F0198" w14:textId="77777777" w:rsidR="00621177" w:rsidRDefault="00621177" w:rsidP="0062117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«Кафедральный собор»</w:t>
      </w:r>
    </w:p>
    <w:p w14:paraId="085CFB84" w14:textId="5E35397C" w:rsidR="00621177" w:rsidRDefault="00621177" w:rsidP="0062117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0E08BD">
        <w:rPr>
          <w:rFonts w:ascii="Times New Roman" w:hAnsi="Times New Roman" w:cs="Times New Roman"/>
          <w:sz w:val="24"/>
          <w:szCs w:val="24"/>
        </w:rPr>
        <w:t>154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0E08B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08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14:paraId="77361658" w14:textId="77777777" w:rsidR="00621177" w:rsidRDefault="00621177" w:rsidP="00621177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81D5C0A" w14:textId="77777777" w:rsidR="004640EA" w:rsidRPr="005D32DE" w:rsidRDefault="004640EA" w:rsidP="00123F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ПРЕЙСКУРАНТ  НА УСЛУГИ</w:t>
      </w:r>
    </w:p>
    <w:p w14:paraId="7A248248" w14:textId="6E904E2A" w:rsidR="00A11E4D" w:rsidRPr="005D32DE" w:rsidRDefault="004640EA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Государственного автономного учреждения </w:t>
      </w:r>
      <w:r w:rsidR="00AC2F07" w:rsidRPr="005D32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Калининградской области  "Кафедральный собор"</w:t>
      </w:r>
      <w:r w:rsidR="00AC2F07" w:rsidRPr="005D32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14:paraId="6AE7A016" w14:textId="6E3A85B9" w:rsidR="004640EA" w:rsidRPr="005D32DE" w:rsidRDefault="004640EA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ab/>
        <w:t>I. Услуги, предоставляемые музеем</w:t>
      </w:r>
    </w:p>
    <w:p w14:paraId="52F5551E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1.1. Стоимость  билета   на   посещение   музея (основная экспозиция):</w:t>
      </w:r>
    </w:p>
    <w:p w14:paraId="28CF33BF" w14:textId="7C1942FB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полная: 250 рублей (фото- и видеосъемка входит в стоимость);</w:t>
      </w:r>
    </w:p>
    <w:p w14:paraId="3000E3AE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</w:t>
      </w:r>
    </w:p>
    <w:p w14:paraId="2D2B5404" w14:textId="2F2477B5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100 рублей для школьников и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14:paraId="7242F411" w14:textId="022AB61A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50 рублей </w:t>
      </w:r>
      <w:r w:rsidR="00614D36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для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школьников при коллективном посещении (группа не менее 10 чел.).</w:t>
      </w:r>
    </w:p>
    <w:p w14:paraId="0D9A2F7B" w14:textId="066AE572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1.2. Стоимость билета на посещение музея с экскурсией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(проект «Знакомство с музеем Иммануила Канта»):</w:t>
      </w:r>
    </w:p>
    <w:p w14:paraId="6F1C4C89" w14:textId="12EC9264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полная: 400 рублей;</w:t>
      </w:r>
    </w:p>
    <w:p w14:paraId="2BB10F38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льготная:</w:t>
      </w:r>
    </w:p>
    <w:p w14:paraId="42A19D1A" w14:textId="18B8CA71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350 рублей для пенсионеров по возрасту</w:t>
      </w:r>
      <w:r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14:paraId="4D14CC68" w14:textId="794E5923" w:rsidR="004640EA" w:rsidRPr="005D32DE" w:rsidRDefault="000766C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 рублей для инвалидов 1 и 2 групп и сопровождающего их лица (с каждого), </w:t>
      </w:r>
    </w:p>
    <w:p w14:paraId="31F28314" w14:textId="2DB87362" w:rsidR="00E202E6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150 рублей для   ш</w:t>
      </w:r>
      <w:r w:rsidR="00E202E6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кольников и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="00E202E6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14:paraId="3F9B732D" w14:textId="77777777" w:rsidR="00614D36" w:rsidRPr="005D32DE" w:rsidRDefault="00E202E6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100 рублей для школьников при организованном посещении.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</w:p>
    <w:p w14:paraId="499E682E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1.3. Стоимость разового семейного билета  (родители или их законные представители и дети,  не более 5 человек):</w:t>
      </w:r>
    </w:p>
    <w:p w14:paraId="5D0F7697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 на посещение музея: 500 рублей;</w:t>
      </w:r>
    </w:p>
    <w:p w14:paraId="35455C71" w14:textId="2450B315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на посещение музея с экскурсией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(проект «Знакомство с музеем Иммануила Канта»)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 750 рублей.</w:t>
      </w:r>
    </w:p>
    <w:p w14:paraId="40F82FDF" w14:textId="0B1573C1" w:rsidR="004640EA" w:rsidRPr="005D32DE" w:rsidRDefault="00982063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1.4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Стоимость билета на посещение </w:t>
      </w:r>
      <w:r w:rsidR="006557B5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временных экспозиций музея, 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выставок ст</w:t>
      </w:r>
      <w:r w:rsidR="006557B5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оронних организаций (передвижных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выстав</w:t>
      </w:r>
      <w:r w:rsidR="006557B5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  устанавливается </w:t>
      </w:r>
      <w:r w:rsidR="006557B5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приказом учреждения.</w:t>
      </w:r>
    </w:p>
    <w:p w14:paraId="3821E80E" w14:textId="0CA203E6" w:rsidR="006557B5" w:rsidRPr="005D32DE" w:rsidRDefault="00982063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1.5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</w:t>
      </w:r>
      <w:r w:rsidR="006557B5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оимость билета на лекцию</w:t>
      </w:r>
      <w:r w:rsidR="004C0A00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устанавливается приказом учреждения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2E30D95A" w14:textId="37D679B6" w:rsidR="004640EA" w:rsidRPr="005D32DE" w:rsidRDefault="006557B5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1.6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билета на экскурсию по  органному и камерному залам  (продолжительность 30-40 мин., фото- и видеосъемка входит в стоимость)  с экскурсоводом Кафедрального собора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(проект «Знакомство с органным залом, заалтарным пространством»</w:t>
      </w:r>
      <w:r w:rsidR="00CF241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230F282A" w14:textId="48E34E4A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полная:   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400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рублей;</w:t>
      </w:r>
    </w:p>
    <w:p w14:paraId="17849E44" w14:textId="77777777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 </w:t>
      </w:r>
    </w:p>
    <w:p w14:paraId="55B8435C" w14:textId="77777777" w:rsidR="004640EA" w:rsidRPr="005D32DE" w:rsidRDefault="00C67968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250 рублей 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для пенсионеров по возрасту</w:t>
      </w:r>
      <w:r w:rsidRPr="005D32D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инвалидов 1 и 2 групп и сопровождающего их лица (с каждого), </w:t>
      </w:r>
    </w:p>
    <w:p w14:paraId="18FD0427" w14:textId="593D51DE" w:rsidR="00614D36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C6796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00 рублей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дл</w:t>
      </w:r>
      <w:r w:rsidR="00614D36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    школьников  и   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="00614D36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7857B5D" w14:textId="6652D105" w:rsidR="00123F69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</w:rPr>
        <w:t>1.7</w:t>
      </w:r>
      <w:r w:rsidR="00123F69"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. Стоимость  билета </w:t>
      </w:r>
      <w:r w:rsidR="00123F6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экскурсию + мини-концерт (экскурсия по  органному и камерному залам с экскурсоводом Кафедрального собора продолжительностью до 50 мин. и посещение органного мини-концерта):</w:t>
      </w:r>
    </w:p>
    <w:p w14:paraId="66DA8450" w14:textId="77777777" w:rsidR="00123F69" w:rsidRPr="005D32DE" w:rsidRDefault="00123F69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полная:   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800 рублей;</w:t>
      </w:r>
    </w:p>
    <w:p w14:paraId="6812E69F" w14:textId="77777777" w:rsidR="00123F69" w:rsidRPr="005D32DE" w:rsidRDefault="00123F6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 </w:t>
      </w:r>
    </w:p>
    <w:p w14:paraId="382661BD" w14:textId="77777777" w:rsidR="00123F69" w:rsidRPr="005D32DE" w:rsidRDefault="00123F6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550 рублей: для пенсионеров по возрасту</w:t>
      </w:r>
      <w:r w:rsidRPr="005D32D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инвалидов 1 и 2 групп и сопровождающего их лица (с каждого),</w:t>
      </w:r>
    </w:p>
    <w:p w14:paraId="338072CB" w14:textId="5DF1ED9D" w:rsidR="00123F69" w:rsidRPr="005D32DE" w:rsidRDefault="00123F6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50 рублей: для школьников  и 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 </w:t>
      </w:r>
    </w:p>
    <w:p w14:paraId="0213AAA0" w14:textId="182F4EA5" w:rsidR="00123F69" w:rsidRPr="005D32DE" w:rsidRDefault="00123F6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Максимальное количество экскур</w:t>
      </w:r>
      <w:r w:rsidR="0036365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сантов в одной группе –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40 человек.</w:t>
      </w:r>
    </w:p>
    <w:p w14:paraId="24137A11" w14:textId="77777777" w:rsidR="004A4F31" w:rsidRDefault="002A328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14:paraId="466A3B56" w14:textId="1A3E928E" w:rsidR="002A3282" w:rsidRPr="008250E2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1.8</w:t>
      </w:r>
      <w:r w:rsidR="002A3282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2A3282" w:rsidRPr="008250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</w:t>
      </w:r>
      <w:r w:rsidR="002A3282" w:rsidRPr="008250E2">
        <w:rPr>
          <w:rFonts w:ascii="Times New Roman" w:hAnsi="Times New Roman" w:cs="Times New Roman"/>
          <w:color w:val="auto"/>
          <w:sz w:val="28"/>
          <w:szCs w:val="28"/>
        </w:rPr>
        <w:t>тоимость</w:t>
      </w:r>
      <w:r w:rsidR="002A3282" w:rsidRPr="008250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билета на экскурсию </w:t>
      </w:r>
      <w:r w:rsidR="008250E2" w:rsidRPr="008250E2">
        <w:rPr>
          <w:rFonts w:ascii="Times New Roman" w:hAnsi="Times New Roman" w:cs="Times New Roman"/>
          <w:color w:val="000000"/>
          <w:sz w:val="27"/>
          <w:szCs w:val="27"/>
        </w:rPr>
        <w:t xml:space="preserve">«Вокруг Собора за 50 минут» </w:t>
      </w:r>
      <w:r w:rsidR="002A3282" w:rsidRPr="008250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 экс</w:t>
      </w:r>
      <w:r w:rsidR="00F64571" w:rsidRPr="008250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курсоводом Кафедрального собора</w:t>
      </w:r>
      <w:r w:rsidR="002A3282" w:rsidRPr="008250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74733871" w14:textId="77777777" w:rsidR="002A3282" w:rsidRPr="005D32DE" w:rsidRDefault="002A328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полная: 500 рублей;</w:t>
      </w:r>
    </w:p>
    <w:p w14:paraId="03493DF7" w14:textId="4B8F5DAE" w:rsidR="002A3282" w:rsidRPr="005D32DE" w:rsidRDefault="002A328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льготная: 200 рублей для   школьников и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обучения/курсантов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E0BD154" w14:textId="75A49B44" w:rsidR="002A3282" w:rsidRPr="005D32DE" w:rsidRDefault="002A328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Максимальное количество экскурсантов в одно</w:t>
      </w:r>
      <w:r w:rsidR="0036365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й группе –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40 человек. В случае плохой погоды (осадки, сильный ветер и т.п.) экскурсия может быть отменена.</w:t>
      </w:r>
    </w:p>
    <w:p w14:paraId="70520881" w14:textId="4715C38E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36365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1.9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Стоимость пользования аудиогидом: 150 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рублей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161D1F52" w14:textId="75B24BBF" w:rsidR="004640EA" w:rsidRPr="005D32DE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1.10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билета на авторские экскурсии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/проекты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(с посещением музея):</w:t>
      </w:r>
    </w:p>
    <w:p w14:paraId="6858B7F8" w14:textId="1A79BD76" w:rsidR="006B6C1A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1)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«Собор: скрыты</w:t>
      </w:r>
      <w:r w:rsidR="007A3E0C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 знаки и потайные двери»: 6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00 рублей.</w:t>
      </w:r>
    </w:p>
    <w:p w14:paraId="76475A56" w14:textId="5C4404D3" w:rsidR="004640EA" w:rsidRPr="005D32DE" w:rsidRDefault="00054860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Допустимый возраст посетителей – с 12 лет (дети 12-14 лет допускаются в сопровождении взрослых), максимальное количес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тво участников одной группы - 15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человек;</w:t>
      </w:r>
    </w:p>
    <w:p w14:paraId="2A61955F" w14:textId="4E534D77" w:rsidR="004640EA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2)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«Эпитафии: тайные смыслы:</w:t>
      </w:r>
    </w:p>
    <w:p w14:paraId="7CAC285D" w14:textId="6AFC8E7F" w:rsidR="004640EA" w:rsidRPr="005D32DE" w:rsidRDefault="007A3E0C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полная:   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400 рублей;</w:t>
      </w:r>
    </w:p>
    <w:p w14:paraId="7395633B" w14:textId="27DE4119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200  рублей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для   школьников  и 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32D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450CBA8E" w14:textId="29FCBA89" w:rsidR="004640EA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3)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«В поисках Канта»: </w:t>
      </w:r>
    </w:p>
    <w:p w14:paraId="145DB7A0" w14:textId="481BD4FD" w:rsidR="004640EA" w:rsidRPr="005D32DE" w:rsidRDefault="007A3E0C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полная:   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400 рублей;</w:t>
      </w:r>
    </w:p>
    <w:p w14:paraId="6A5A2706" w14:textId="69E8D3D3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200  рублей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для   школьников  и 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32D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1F981056" w14:textId="25B915B9" w:rsidR="004640EA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4)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«Кант и его город мира»:</w:t>
      </w:r>
    </w:p>
    <w:p w14:paraId="27B77016" w14:textId="5BA623DE" w:rsidR="004640EA" w:rsidRPr="005D32DE" w:rsidRDefault="007A3E0C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полная:   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400 рублей;</w:t>
      </w:r>
    </w:p>
    <w:p w14:paraId="4353C25A" w14:textId="147423DE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200  рублей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для   школьников  и 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32D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336F9A8" w14:textId="3121787D" w:rsidR="006B6C1A" w:rsidRPr="005D32DE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1.11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посещения</w:t>
      </w:r>
      <w:r w:rsidR="00D46640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462AB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заказной</w:t>
      </w:r>
      <w:r w:rsidR="00D46640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462AB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экскурсии</w:t>
      </w:r>
      <w:r w:rsidR="00F23E1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(при индивидуальном заказе</w:t>
      </w:r>
      <w:r w:rsidR="00F6457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физическим лицом</w:t>
      </w:r>
      <w:r w:rsidR="00F23E1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6CB2A233" w14:textId="15ADBDD7" w:rsidR="004832DC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1)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462AB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832DC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 музею И. Канта или по органному залу и заалтарному пространству, </w:t>
      </w:r>
      <w:r w:rsidR="000C583C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или по музею И. Канта и органному залу</w:t>
      </w:r>
      <w:r w:rsidR="004832DC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1C05646F" w14:textId="687F534C" w:rsidR="00B634A8" w:rsidRPr="005D32DE" w:rsidRDefault="004832DC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 в рабочее время учреждения:  5</w:t>
      </w:r>
      <w:r w:rsidR="00D46640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00 р</w:t>
      </w:r>
      <w:r w:rsidR="00F23E1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 с человека, но не менее 5</w:t>
      </w:r>
      <w:r w:rsidR="001462AB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000</w:t>
      </w:r>
      <w:r w:rsidR="00D46640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рублей</w:t>
      </w:r>
      <w:r w:rsidR="007A3E0C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  <w:r w:rsidR="00B634A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68F2C8E3" w14:textId="0E90E7E6" w:rsidR="000C583C" w:rsidRPr="005D32DE" w:rsidRDefault="004832DC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D46640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вне рабочего времени учреждения:</w:t>
      </w:r>
      <w:r w:rsidR="00BF256B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1000 рублей с человека, но не менее 15000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рублей;</w:t>
      </w:r>
    </w:p>
    <w:p w14:paraId="6932167D" w14:textId="77777777" w:rsidR="00AE449B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2)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авторской экскурсии/проекта (с посещением музея)  «Собор: скрытые знаки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потайные двери»:</w:t>
      </w:r>
    </w:p>
    <w:p w14:paraId="5938C2D1" w14:textId="219C8CEB" w:rsidR="00AE449B" w:rsidRPr="005D32DE" w:rsidRDefault="00AE449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в рабочее время учреждения:  6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00 р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 с человека, но не менее 6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000 рублей; </w:t>
      </w:r>
    </w:p>
    <w:p w14:paraId="63C42EEF" w14:textId="143F88A6" w:rsidR="006B6C1A" w:rsidRPr="005D32DE" w:rsidRDefault="00AE449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 вне рабочего времени учреждения: 1000 рублей с человека, но не менее 15000 рублей;</w:t>
      </w:r>
    </w:p>
    <w:p w14:paraId="42F0C025" w14:textId="54D36BC6" w:rsidR="00F23E18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3)</w:t>
      </w:r>
      <w:r w:rsidR="00F23E1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по всему комплексу (музей, орган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ный зал, прилегающая территория</w:t>
      </w:r>
      <w:r w:rsidR="00F23E1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 с экскурсоводом Кафедрального собора:</w:t>
      </w:r>
    </w:p>
    <w:p w14:paraId="11E57725" w14:textId="77AB7109" w:rsidR="00F23E18" w:rsidRPr="005D32DE" w:rsidRDefault="00F23E18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 в рабочее время учреждения:  700 рублей с человека, но не менее 7000 рублей; </w:t>
      </w:r>
    </w:p>
    <w:p w14:paraId="2B188EE6" w14:textId="77777777" w:rsidR="00F23E18" w:rsidRPr="005D32DE" w:rsidRDefault="00F23E18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 вне рабочего времени учреждения: 1000 рублей с человека, но не менее 15000 рублей;</w:t>
      </w:r>
    </w:p>
    <w:p w14:paraId="28FC06AA" w14:textId="77777777" w:rsidR="004A4F31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05F8A117" w14:textId="5F73A5C5" w:rsidR="00C0367F" w:rsidRPr="005D32DE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1.12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посещения заказной экскурсии (при групповом заказе, группа не менее  20 чел.)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рабочее время учреждения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533F4825" w14:textId="56C77D26" w:rsidR="00C0367F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1)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по музею И. Канта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68121A82" w14:textId="77777777" w:rsidR="004E59BE" w:rsidRPr="005D32DE" w:rsidRDefault="004E59B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полная: 400 рублей;</w:t>
      </w:r>
    </w:p>
    <w:p w14:paraId="198FCE1D" w14:textId="77777777" w:rsidR="004E59BE" w:rsidRPr="005D32DE" w:rsidRDefault="004E59B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льготная:</w:t>
      </w:r>
    </w:p>
    <w:p w14:paraId="3CE2DCB1" w14:textId="77777777" w:rsidR="004E59BE" w:rsidRPr="005D32DE" w:rsidRDefault="004E59B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350 рублей для пенсионеров по возрасту</w:t>
      </w:r>
      <w:r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14:paraId="663947F1" w14:textId="77777777" w:rsidR="004E59BE" w:rsidRPr="005D32DE" w:rsidRDefault="004E59B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150 рублей для инвалидов 1 и 2 групп и сопровождающего их лица (с каждого), </w:t>
      </w:r>
    </w:p>
    <w:p w14:paraId="79FA850C" w14:textId="49BC5999" w:rsidR="00C0367F" w:rsidRPr="005D32DE" w:rsidRDefault="004E59B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150 рублей для   школьников и студентов очной формы обучения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/курсантов;</w:t>
      </w:r>
    </w:p>
    <w:p w14:paraId="2E48A861" w14:textId="14D7B12C" w:rsidR="00C0367F" w:rsidRPr="005D32DE" w:rsidRDefault="0036365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2) 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органному залу и 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заалтарному пространству </w:t>
      </w:r>
      <w:r w:rsidR="00F6457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продолжительность до 40 минут</w:t>
      </w:r>
      <w:r w:rsidR="00F6457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29C527A2" w14:textId="77777777" w:rsidR="004E59BE" w:rsidRPr="005D32DE" w:rsidRDefault="004E59BE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полная:   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400 рублей;</w:t>
      </w:r>
    </w:p>
    <w:p w14:paraId="0B8E3943" w14:textId="77777777" w:rsidR="004E59BE" w:rsidRPr="005D32DE" w:rsidRDefault="004E59BE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 </w:t>
      </w:r>
    </w:p>
    <w:p w14:paraId="6A3776C9" w14:textId="77777777" w:rsidR="004E59BE" w:rsidRPr="005D32DE" w:rsidRDefault="004E59B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250 рублей  для пенсионеров по возрасту</w:t>
      </w:r>
      <w:r w:rsidRPr="005D32D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инвалидов 1 и 2 групп и сопровождающего их лица (с каждого), </w:t>
      </w:r>
    </w:p>
    <w:p w14:paraId="3EA4EC2D" w14:textId="1E2C44B4" w:rsidR="004E59BE" w:rsidRPr="005D32DE" w:rsidRDefault="004E59B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100 рублей  для    школьников  и    студентов очной формы обучения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/курсантов;</w:t>
      </w:r>
    </w:p>
    <w:p w14:paraId="226D00C4" w14:textId="2A10D6B4" w:rsidR="00C0367F" w:rsidRPr="005D32DE" w:rsidRDefault="00F6457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3)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авторской экскурсии/проекта (с посещением музея)  «Собор: скрытые знаки и потайные двери»: 6000 рублей.</w:t>
      </w:r>
    </w:p>
    <w:p w14:paraId="3D847746" w14:textId="5276A9F0" w:rsidR="00C0367F" w:rsidRPr="005D32DE" w:rsidRDefault="00F6457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4)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по всему комплексу (музей, орган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ный зал, прилегающая территория):  700 рублей с человека.</w:t>
      </w:r>
      <w:r w:rsidR="00C0367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6368CBB" w14:textId="42921B22" w:rsidR="004E59BE" w:rsidRPr="005D32DE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1.13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посещения заказной экскурсии (при групповом заказе, группа не менее  20 чел.) в нерабочее вре</w:t>
      </w:r>
      <w:r w:rsidR="00F6457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мя учреждения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2A2B6E07" w14:textId="4EAE720E" w:rsidR="004E59BE" w:rsidRPr="005D32DE" w:rsidRDefault="00F6457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1)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 музею И. Канта или по органному залу и заалтарному пространству, или по музею И. Канта и органному залу: 1000 рублей с человека, но не менее 15000 рублей;</w:t>
      </w:r>
    </w:p>
    <w:p w14:paraId="5F28BCB0" w14:textId="1108B9A2" w:rsidR="004E59BE" w:rsidRPr="005D32DE" w:rsidRDefault="00F6457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2)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авторской экскурсии/проекта (с посещением музея)  «Собор: скрытые знаки и потайные двери»: 6000 рублей.</w:t>
      </w:r>
    </w:p>
    <w:p w14:paraId="6EC3523B" w14:textId="2381B8C3" w:rsidR="004E59BE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3)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по всему комплексу (музей, органный за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л, прилегающая территория)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 1000 рублей с чел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овека, но не менее 15000 рублей.</w:t>
      </w:r>
    </w:p>
    <w:p w14:paraId="1BB2EA44" w14:textId="1B9C0204" w:rsidR="00401021" w:rsidRPr="005D32DE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1.14</w:t>
      </w:r>
      <w:r w:rsidR="0040102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Стоимость </w:t>
      </w:r>
      <w:r w:rsidR="007A3E0C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посещения музея и проведения заказных экскурсий </w:t>
      </w:r>
      <w:r w:rsidR="0040102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A3E0C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для представителей</w:t>
      </w:r>
      <w:r w:rsidR="0040102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социально значимых организаций</w:t>
      </w:r>
      <w:r w:rsidR="00A11E4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40102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заказной</w:t>
      </w:r>
      <w:r w:rsidR="00A11E4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театрализованной экскурсии устанавливается по договоренности сторон 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(с учетом </w:t>
      </w:r>
      <w:r w:rsidR="0005562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пунктов 1.1 - 1.14</w:t>
      </w:r>
      <w:r w:rsidR="0040102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14:paraId="10FD2D0C" w14:textId="473361B5" w:rsidR="002A3282" w:rsidRPr="005D32DE" w:rsidRDefault="002A328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A4F31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. Стоимость билета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авторские виртуальные экскурсии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(со сторонним экскурсоводом)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5BB5ECC4" w14:textId="6C52778A" w:rsidR="002A3282" w:rsidRPr="005D32DE" w:rsidRDefault="00E3405A" w:rsidP="00B61DFD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3282"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«Остров Канта: сквозь время»: </w:t>
      </w:r>
      <w:r w:rsidR="002A3282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700 рублей;</w:t>
      </w:r>
    </w:p>
    <w:p w14:paraId="6D48F903" w14:textId="2AB67D2B" w:rsidR="002A3282" w:rsidRPr="005D32DE" w:rsidRDefault="00E3405A" w:rsidP="00B61DFD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3282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2A3282"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Трамвай времени»:</w:t>
      </w:r>
    </w:p>
    <w:p w14:paraId="2385D1D1" w14:textId="77777777" w:rsidR="002A3282" w:rsidRPr="005D32DE" w:rsidRDefault="002A3282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полная: 1700 рублей,   </w:t>
      </w:r>
    </w:p>
    <w:p w14:paraId="5FCEFDCA" w14:textId="01B0E9C1" w:rsidR="002A3282" w:rsidRPr="005D32DE" w:rsidRDefault="002A328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льготная: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1300</w:t>
      </w:r>
      <w:proofErr w:type="gramEnd"/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рублей 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для школьников и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7F1A4E8F" w14:textId="457E158B" w:rsidR="00F64571" w:rsidRPr="005D32DE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1.16</w:t>
      </w:r>
      <w:r w:rsidR="00F6457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предоставления одного из залов музея по договору о совместном проведении мероприятия:</w:t>
      </w:r>
    </w:p>
    <w:p w14:paraId="2F44D131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 рабочее время музея: 3000 рублей за час;</w:t>
      </w:r>
    </w:p>
    <w:p w14:paraId="7E1A0769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во внерабочее время музея: 5000 рублей за час.</w:t>
      </w:r>
    </w:p>
    <w:p w14:paraId="7B89E660" w14:textId="5B67DE6E" w:rsidR="002001E9" w:rsidRPr="005D32DE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1.17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проведения професс</w:t>
      </w:r>
      <w:r w:rsidR="00E97CD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ональной фотосессии в музее (не более 30 минут, по предварительной договоренности) – 2000 рублей</w:t>
      </w:r>
      <w:r w:rsidR="00F6457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7353399D" w14:textId="77777777" w:rsidR="00FF2A7D" w:rsidRPr="005D32DE" w:rsidRDefault="00FF2A7D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679866B2" w14:textId="77777777" w:rsidR="004A4F31" w:rsidRDefault="004640EA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</w:p>
    <w:p w14:paraId="4DA8C441" w14:textId="77777777" w:rsidR="004A4F31" w:rsidRDefault="004A4F31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14:paraId="77AE6470" w14:textId="77777777" w:rsidR="006A65CF" w:rsidRDefault="004640EA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II. Услуги по показу кон</w:t>
      </w:r>
      <w:r w:rsidR="00AC2F07"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цертных</w:t>
      </w: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и других творческих программ</w:t>
      </w:r>
      <w:r w:rsidR="00AC2F07"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, </w:t>
      </w:r>
    </w:p>
    <w:p w14:paraId="003A56CC" w14:textId="7850237B" w:rsidR="00AC2F07" w:rsidRPr="005D32DE" w:rsidRDefault="00AC2F07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посещению концертных залов, проведению квестов</w:t>
      </w:r>
    </w:p>
    <w:p w14:paraId="324262BC" w14:textId="10843332" w:rsidR="006557B5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 xml:space="preserve"> </w:t>
      </w:r>
      <w:r w:rsidR="00A11E4D"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</w:t>
      </w:r>
      <w:r w:rsidR="006557B5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 билета на осмотр  органного зала (вне концертов и репетиций, фото- и видеосъемка входит в стоимость):</w:t>
      </w:r>
    </w:p>
    <w:p w14:paraId="37D29D97" w14:textId="2A1FE4CD" w:rsidR="006557B5" w:rsidRPr="005D32DE" w:rsidRDefault="00FF2A7D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полная:   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</w:t>
      </w:r>
      <w:r w:rsidR="006557B5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рублей;</w:t>
      </w:r>
    </w:p>
    <w:p w14:paraId="25F474C9" w14:textId="6D3F2857" w:rsidR="006557B5" w:rsidRPr="005D32DE" w:rsidRDefault="006557B5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50 рублей для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школьников  и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32D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3E812FBD" w14:textId="6D288B0F" w:rsidR="004640EA" w:rsidRPr="005D32DE" w:rsidRDefault="00AC2F07" w:rsidP="00B61DF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билета на органный мини-концерт с участием региональных исполнителей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на </w:t>
      </w:r>
      <w:r w:rsidR="00FF2A7D"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посещение  проекта «+Орган»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(до 40 минут):</w:t>
      </w:r>
    </w:p>
    <w:p w14:paraId="7D112D10" w14:textId="4BB4B990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 полная: </w:t>
      </w:r>
      <w:r w:rsidR="0008416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45</w:t>
      </w:r>
      <w:r w:rsidR="00B634A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рублей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16FAC2FD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</w:t>
      </w:r>
    </w:p>
    <w:p w14:paraId="2D172746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300 рублей для пенсионеров по возрасту, инвалидов 1 и 2 групп и сопровождающего их лица (с каждого), </w:t>
      </w:r>
    </w:p>
    <w:p w14:paraId="6C4A6738" w14:textId="7B04354D" w:rsidR="00B31203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150 рублей для школьник</w:t>
      </w:r>
      <w:r w:rsidR="00B31203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ов и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="00B31203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14:paraId="7D66B16C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100 рублей для школьников при коллективном посещении</w:t>
      </w:r>
      <w:r w:rsidR="00B31203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(группа не менее 10 чел.).</w:t>
      </w:r>
    </w:p>
    <w:p w14:paraId="67B17398" w14:textId="28829584" w:rsidR="004640EA" w:rsidRPr="005D32DE" w:rsidRDefault="00AC2F07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билета на концерт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/проекты</w:t>
      </w:r>
      <w:r w:rsidR="0005562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 участием региональных  исполнителей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камерном зале:</w:t>
      </w:r>
    </w:p>
    <w:p w14:paraId="1DAC75B2" w14:textId="220F239E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полная: 350 рублей;</w:t>
      </w:r>
    </w:p>
    <w:p w14:paraId="7C2C0195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</w:t>
      </w:r>
    </w:p>
    <w:p w14:paraId="3F459BC1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300 рублей для пенсионеров по возрасту, инвалидов 1 и 2 групп и сопровождающего их лица (с каждого), </w:t>
      </w:r>
    </w:p>
    <w:p w14:paraId="6C7500DE" w14:textId="30E3EA4B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150 рублей для школьников и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A3412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5FAF48F8" w14:textId="2EE9BDA0" w:rsidR="004640EA" w:rsidRPr="005D32DE" w:rsidRDefault="00AC2F07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2.4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билета на вечерний концерт региональных исполнителей в органном зале:</w:t>
      </w:r>
    </w:p>
    <w:p w14:paraId="628F49E7" w14:textId="5C69350B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полная: </w:t>
      </w:r>
      <w:r w:rsidR="0056714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500 рублей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2E130DC4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</w:t>
      </w:r>
    </w:p>
    <w:p w14:paraId="2C03F2CB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300 рублей для пенсионеров по возрасту, инвалидов 1 и 2 групп и сопровождающего их лица (с каждого), </w:t>
      </w:r>
    </w:p>
    <w:p w14:paraId="7F67FCBB" w14:textId="4CA5E3A2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200 рублей для школьников и студентов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очной формы обучения</w:t>
      </w:r>
      <w:r w:rsidR="00A3412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5357986E" w14:textId="1CE68C1D" w:rsidR="004640EA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2.5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 билета на концерт в рамках программы "Популярный орган"</w:t>
      </w:r>
      <w:r w:rsidR="00F029B3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="00B634A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200 рублей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627F8F99" w14:textId="55352C6E" w:rsidR="004640EA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2.6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ть билета на посещение программ (авторских проектов)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«Орган. Посвящение в тайну»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«В гостях органного мастер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а» (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количество одной группы 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посетителей не более 4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 чел.):  </w:t>
      </w:r>
    </w:p>
    <w:p w14:paraId="52B4C00A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полная: 1000 рублей;</w:t>
      </w:r>
    </w:p>
    <w:p w14:paraId="3491AD79" w14:textId="6457574E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льготная: 500 рублей для школьников и студентов 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очной формы обучения</w:t>
      </w:r>
      <w:r w:rsidR="00A3412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/курсантов</w:t>
      </w:r>
      <w:r w:rsidR="00E3405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694CCDF9" w14:textId="1046408D" w:rsidR="00AC2F07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</w:t>
      </w:r>
      <w:r w:rsidR="0005562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2.7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 Стоимость билетов на концерты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/проекты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сторонних организаций устанавливается организаторами. </w:t>
      </w:r>
    </w:p>
    <w:p w14:paraId="4286A8C4" w14:textId="5EBC9AEF" w:rsidR="00AC2F07" w:rsidRPr="004A4F31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2.8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билетов на концерты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/проекты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 участием известных исполнителей и творческих коллективов, на концерты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/проекты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 </w:t>
      </w:r>
      <w:r w:rsidR="00AC2F07" w:rsidRPr="004A4F3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новой программой устанавливается приказом учреждения.</w:t>
      </w:r>
    </w:p>
    <w:p w14:paraId="5E7DD2CB" w14:textId="77777777" w:rsidR="004A4F31" w:rsidRPr="005D32DE" w:rsidRDefault="004A4F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22FF556" w14:textId="3BCC21D7" w:rsidR="00AC2F07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2.9</w:t>
      </w:r>
      <w:r w:rsidR="00A11E4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Стоимость билета на квест: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00 рублей</w:t>
      </w:r>
      <w:r w:rsidR="00AC2F07"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7C43CB6" w14:textId="286CB355" w:rsidR="00C96599" w:rsidRPr="005D32DE" w:rsidRDefault="00AC2F07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Возраст участников – 4-11 лет (дети без сопров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ождения взрослых),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количество участников одной </w:t>
      </w:r>
      <w:r w:rsidR="00A11E4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группы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E438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не более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="00C9659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человек.</w:t>
      </w:r>
    </w:p>
    <w:p w14:paraId="55730514" w14:textId="05BD252E" w:rsidR="002001E9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2.10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проведения професс</w:t>
      </w:r>
      <w:r w:rsidR="00A3412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ональной фотосессии в органном зале (не более 30 минут, по предварительной договоренности) – 3000 рублей.</w:t>
      </w:r>
    </w:p>
    <w:p w14:paraId="756FDFF9" w14:textId="77777777" w:rsidR="002001E9" w:rsidRPr="005D32DE" w:rsidRDefault="002001E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3CD1B608" w14:textId="6E5A0306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III.  Льготы при оплате  посещений Кафедрального собора</w:t>
      </w:r>
    </w:p>
    <w:p w14:paraId="71FDFEE0" w14:textId="43A620DD" w:rsidR="00F64571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05562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</w:t>
      </w:r>
      <w:r w:rsidR="00F6457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Право  на бесплатное посещение музея имеют следующие категории граждан:</w:t>
      </w:r>
    </w:p>
    <w:p w14:paraId="3827D5EE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Герои Советского Союза, Герои России, Герои Социалистического Труда, полные кавалеры ордена Славы;</w:t>
      </w:r>
    </w:p>
    <w:p w14:paraId="6B46DD5B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участники и инвалиды Великой Отечественной войны;</w:t>
      </w:r>
    </w:p>
    <w:p w14:paraId="18A6DA5B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труженики тыла, жители блокадного Ленинграда;</w:t>
      </w:r>
    </w:p>
    <w:p w14:paraId="541396EB" w14:textId="77777777" w:rsidR="00F64571" w:rsidRPr="005D32DE" w:rsidRDefault="00F6457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0E91A89D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воины-интернационалисты;</w:t>
      </w:r>
    </w:p>
    <w:p w14:paraId="04FE5074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- инвалиды I и II групп с одним сопровождающим;</w:t>
      </w:r>
    </w:p>
    <w:p w14:paraId="2B611535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инвалиды детства с одним сопровождающим;</w:t>
      </w:r>
    </w:p>
    <w:p w14:paraId="46776C64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военнослужащие Российской армии  срочной службы;</w:t>
      </w:r>
    </w:p>
    <w:p w14:paraId="6E8625DF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дети-сироты и дети, оставшиеся без попечения родителей, находящиеся в детских домах, школах-интернатах;</w:t>
      </w:r>
    </w:p>
    <w:p w14:paraId="2B67CB48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​ - дети дошкольного возраста до 6 лет включительно  (при индивидуальном посещении с сопровождающим).</w:t>
      </w:r>
    </w:p>
    <w:p w14:paraId="47EE58F4" w14:textId="3E882050" w:rsidR="00F64571" w:rsidRPr="005D32DE" w:rsidRDefault="00F6457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05562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3.2.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Один раз в месяц  (в последнее воскресенье месяца) устанавливается бесплатное посещение музея  для следующих категорий граждан:</w:t>
      </w:r>
    </w:p>
    <w:p w14:paraId="1DD773A4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лица, не достигшие 18 лет;</w:t>
      </w:r>
    </w:p>
    <w:p w14:paraId="6D7C1CBD" w14:textId="77777777" w:rsidR="00F64571" w:rsidRPr="005D32DE" w:rsidRDefault="00F6457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студенты высших и средних специальных учебных заведений  Российской Федерации очной формы обучения (осмотр  постоянной экспозиции);</w:t>
      </w:r>
    </w:p>
    <w:p w14:paraId="4D676769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многодетные семьи;</w:t>
      </w:r>
    </w:p>
    <w:p w14:paraId="12F6FE97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работники учреждений культуры;</w:t>
      </w:r>
    </w:p>
    <w:p w14:paraId="2891995C" w14:textId="77777777" w:rsidR="00F64571" w:rsidRPr="005D32DE" w:rsidRDefault="00F64571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пенсионеры по возрасту.</w:t>
      </w:r>
    </w:p>
    <w:p w14:paraId="1D034B95" w14:textId="1CAAFFE2" w:rsidR="0005562E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3.3.  Право на бесплатное посещение концертов региональных коллективов и исполнителей имеют:</w:t>
      </w:r>
    </w:p>
    <w:p w14:paraId="22774376" w14:textId="77777777" w:rsidR="0005562E" w:rsidRPr="005D32DE" w:rsidRDefault="0005562E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дети в возрасте до 6 лет включительно;</w:t>
      </w:r>
    </w:p>
    <w:p w14:paraId="20CCF5CA" w14:textId="5463BF69" w:rsidR="00F64571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студенты Калининградского областного музыкального колледжа.</w:t>
      </w:r>
    </w:p>
    <w:p w14:paraId="62231DCA" w14:textId="698E3B9A" w:rsidR="004640EA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3.4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gramStart"/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  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proofErr w:type="gramEnd"/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услуги/услуг организации-постоянному партнеру при 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групповом (не менее 10 человек) посещении по предварительной (не позднее чем за 3 дня) заявке и при безналичной форме оплаты услуги  предоставляе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тся скидка  в размере  10% от 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стоимости</w:t>
      </w:r>
      <w:r w:rsidR="004E59B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услуги/услуг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02874881" w14:textId="4C14E6CF" w:rsidR="00B31203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3.5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При групповом посещении музея, концерта, других мероприятий в соборе  1 (один) сопровождающий на 10 человек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школьников) и/или 1 (один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 сопровождающий на 20 чел. (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взрослых) 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имеет право на вход и  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получение услуги  по нулевому билету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AF53A15" w14:textId="12E4D135" w:rsidR="004640EA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3.6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Билеты по льготной и нулевой стоимости реализуются при предъявлении соответствующих документов.</w:t>
      </w:r>
    </w:p>
    <w:p w14:paraId="58E77714" w14:textId="77777777" w:rsidR="005D32DE" w:rsidRPr="005D32DE" w:rsidRDefault="005D32D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2D018FA" w14:textId="77777777" w:rsidR="005D32DE" w:rsidRPr="005D32DE" w:rsidRDefault="005D32D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45AF913" w14:textId="77777777" w:rsidR="005D32DE" w:rsidRPr="005D32DE" w:rsidRDefault="005D32D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CC1FA78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B298F9" w14:textId="77777777" w:rsidR="004640EA" w:rsidRPr="005D32DE" w:rsidRDefault="004640EA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IV</w:t>
      </w: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. Услуги по проведению заказных (внеплановых) мероприятий</w:t>
      </w:r>
    </w:p>
    <w:p w14:paraId="06A357F6" w14:textId="77777777" w:rsidR="004640EA" w:rsidRPr="005D32DE" w:rsidRDefault="004640EA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в органном и камерном залах</w:t>
      </w:r>
    </w:p>
    <w:p w14:paraId="43722121" w14:textId="73D24D16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4.1. Стоимость </w:t>
      </w:r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посещения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заказного органного концерта в рабочее время учреждения:   </w:t>
      </w:r>
    </w:p>
    <w:p w14:paraId="0C6DC1A3" w14:textId="1F316A9A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продолжительностью до 40 минут: </w:t>
      </w:r>
      <w:r w:rsidR="00D712C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00 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рублей с человека, но не менее 3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5000 рублей;</w:t>
      </w:r>
    </w:p>
    <w:p w14:paraId="69AA4B1A" w14:textId="59521C43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продолжительностью до 90 минут: </w:t>
      </w:r>
      <w:r w:rsidR="00D712C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50 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рублей с человека, но не менее 4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0000 рублей.</w:t>
      </w:r>
    </w:p>
    <w:p w14:paraId="451009D3" w14:textId="4A2F83E3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4.2. Стоимость </w:t>
      </w:r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посещения</w:t>
      </w:r>
      <w:r w:rsidR="00D712C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заказного концерта вне рабочего времени учреждения:</w:t>
      </w:r>
    </w:p>
    <w:p w14:paraId="1355B447" w14:textId="7EAAEBFF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продолжительностью до 40 минут: </w:t>
      </w:r>
      <w:r w:rsidR="00D712C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50 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рублей с человека, но не менее 4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5000 рублей; </w:t>
      </w:r>
    </w:p>
    <w:p w14:paraId="59F1CC5A" w14:textId="0FEA65F1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продолжительностью от 40 до 90 минут: </w:t>
      </w:r>
      <w:r w:rsidR="00D712C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00 </w:t>
      </w:r>
      <w:r w:rsidR="005D0587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рублей с человека, но не менее 5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0000 рублей (по отдельному договору).</w:t>
      </w:r>
    </w:p>
    <w:p w14:paraId="4BA92B72" w14:textId="6F6232CD" w:rsidR="005C201B" w:rsidRPr="00A047F2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4.3. Стоимость </w:t>
      </w:r>
      <w:r w:rsidR="000766CB" w:rsidRP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услуги по проведению</w:t>
      </w:r>
      <w:r w:rsidRP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органном зале </w:t>
      </w:r>
      <w:r w:rsidR="005866CF" w:rsidRP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мероприятия, связанного с </w:t>
      </w:r>
      <w:r w:rsidR="005866CF" w:rsidRPr="00A047F2">
        <w:rPr>
          <w:rFonts w:ascii="Times New Roman" w:hAnsi="Times New Roman" w:cs="Times New Roman"/>
          <w:sz w:val="28"/>
          <w:szCs w:val="28"/>
        </w:rPr>
        <w:t xml:space="preserve"> торжественной выездной регистрацией бракосочетания</w:t>
      </w:r>
      <w:r w:rsidR="005C201B" w:rsidRPr="00A047F2">
        <w:rPr>
          <w:rFonts w:ascii="Times New Roman" w:hAnsi="Times New Roman" w:cs="Times New Roman"/>
          <w:sz w:val="28"/>
          <w:szCs w:val="28"/>
        </w:rPr>
        <w:t>,</w:t>
      </w:r>
      <w:r w:rsidRP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продолжительностью до 40 минут (продолжительность концертной программы - не более 10 мин.): </w:t>
      </w:r>
    </w:p>
    <w:p w14:paraId="3413D61F" w14:textId="6D147034" w:rsidR="004640EA" w:rsidRPr="005D32DE" w:rsidRDefault="005C201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 рабочее время учреждения: 20000 рублей</w:t>
      </w:r>
      <w:r w:rsid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14:paraId="780A3A2D" w14:textId="0B6C0A52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5C20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во внерабочее время учреждения: 30000 рублей.</w:t>
      </w:r>
    </w:p>
    <w:p w14:paraId="45FA40C2" w14:textId="4D58D813" w:rsidR="005C201B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5C20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4.4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 Стоимость услуги по предоставлению сценической площадки (органный зал) с оборудованием  </w:t>
      </w:r>
      <w:r w:rsidR="005C20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для проведения  мероприятия 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«высокий сезон»</w:t>
      </w:r>
      <w:r w:rsidR="005C201B" w:rsidRPr="005C20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C20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(в пределах 1,5 часов):</w:t>
      </w:r>
    </w:p>
    <w:p w14:paraId="6C7C0AC9" w14:textId="513A5389" w:rsidR="005C201B" w:rsidRDefault="005C201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рабочее время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учреждения 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(до 18.00)</w:t>
      </w:r>
      <w:r w:rsid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125000 рублей за мероприятие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14:paraId="36A5AA40" w14:textId="69F888B3" w:rsidR="005866CF" w:rsidRDefault="005C201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во внерабочее время 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(18.00-21.00): 250000 рублей за мероприятие.</w:t>
      </w:r>
    </w:p>
    <w:p w14:paraId="470B3E20" w14:textId="4EAFD6DC" w:rsidR="005C201B" w:rsidRDefault="005C201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4.5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 Стоимость услуги по предоставлению сценической площадки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(органный зал) с оборудованием 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для проведения  мероприятия 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«низкий сезон»</w:t>
      </w:r>
      <w:r w:rsidRPr="005C20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(в пределах 1,5 часов):</w:t>
      </w:r>
    </w:p>
    <w:p w14:paraId="6E4D09D1" w14:textId="49275FC3" w:rsidR="005C201B" w:rsidRDefault="005C201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 рабочее время учреждения (до 18.00):  62500</w:t>
      </w:r>
      <w:r w:rsid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рублей за мероприятие,</w:t>
      </w:r>
    </w:p>
    <w:p w14:paraId="1C7E9003" w14:textId="7BB50D14" w:rsidR="005C201B" w:rsidRDefault="005C201B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во внерабочее время  (18.00-21.00):  </w:t>
      </w:r>
      <w:r w:rsidR="00A047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125000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рублей за мероприятие.</w:t>
      </w:r>
    </w:p>
    <w:p w14:paraId="73E5B095" w14:textId="397FFC88" w:rsidR="005866CF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4.6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услуги по предоставлению сценической площадки (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камерный зал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 с оборудованием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для проведения  мероприятия (в пределах 1,5 часов):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7620B7C" w14:textId="7E07B0C3" w:rsidR="00A047F2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 рабочее время учреждения (до 18.00): 25000 рублей за мероприятие,</w:t>
      </w:r>
    </w:p>
    <w:p w14:paraId="3C65C5CD" w14:textId="0815345C" w:rsidR="00A047F2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во внерабочее время  (18.00-21.00):  50000 рублей за мероприятие.</w:t>
      </w:r>
    </w:p>
    <w:p w14:paraId="7A1CCF14" w14:textId="67FDD774" w:rsidR="005866CF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4.7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«Высокий сезон» (периоды повышенного спроса на услуги ГАУ КО «Кафедральный собор»: 28 апреля – 31 октября, 24 декабря – 13 января), «низкий сезон» (периоды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обычного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спроса на услуги ГАУ КО «Кафедральный собор»): 14 января – 27 апреля, 1 ноября – 23 декабря.</w:t>
      </w:r>
    </w:p>
    <w:p w14:paraId="3E4126C8" w14:textId="65CFAA4D" w:rsidR="005866CF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4.8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проведения мероприятий в органном и/или камерном залах   для представителей социально значимых организаций  устанавливается по договоренности сто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рон (с учетом пунктов 4.1 - 1.7</w:t>
      </w:r>
      <w:r w:rsidR="005866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14:paraId="6AC52BBB" w14:textId="77777777" w:rsidR="00A047F2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7F83072A" w14:textId="05747AA1" w:rsidR="003E3AB9" w:rsidRPr="00CE6F9C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4.9</w:t>
      </w:r>
      <w:r w:rsidR="003E3AB9" w:rsidRPr="00CE6F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посещения заказных  программ «Орган. Посвящение в тайну», «В гостях органного мастера»  в рабочее время учреждения:</w:t>
      </w:r>
    </w:p>
    <w:p w14:paraId="60B6C274" w14:textId="77777777" w:rsidR="003E3AB9" w:rsidRPr="00CE6F9C" w:rsidRDefault="003E3AB9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E6F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полная: 1000 рублей;</w:t>
      </w:r>
    </w:p>
    <w:p w14:paraId="5E4EC111" w14:textId="77777777" w:rsidR="003E3AB9" w:rsidRPr="00CE6F9C" w:rsidRDefault="003E3AB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E6F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льготная: для школьников и студентов очной формы обучения/курсантов - 500 рублей,</w:t>
      </w:r>
    </w:p>
    <w:p w14:paraId="0E519CB8" w14:textId="77777777" w:rsidR="003E3AB9" w:rsidRPr="00CE6F9C" w:rsidRDefault="003E3AB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E6F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 не менее 30000 рублей.</w:t>
      </w:r>
    </w:p>
    <w:p w14:paraId="62B56EAB" w14:textId="3967BD8D" w:rsidR="003E3AB9" w:rsidRPr="00CE6F9C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4.10</w:t>
      </w:r>
      <w:r w:rsidR="003E3AB9" w:rsidRPr="00CE6F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Стоимость посещения заказных  программ «Орган. Посвящение в тайну», «В гостях органного мастера»  во внерабочее время учреждения:</w:t>
      </w:r>
    </w:p>
    <w:p w14:paraId="65638490" w14:textId="7A5C9889" w:rsidR="003E3AB9" w:rsidRPr="00CE6F9C" w:rsidRDefault="003E3AB9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E6F9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- полная: 1500 рублей;</w:t>
      </w:r>
    </w:p>
    <w:p w14:paraId="35E17E7A" w14:textId="45EB5580" w:rsidR="003E3AB9" w:rsidRPr="00CE6F9C" w:rsidRDefault="003E3AB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E6F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льготная: для школьников и студентов очной формы обучения/курсантов - 700 рублей,</w:t>
      </w:r>
    </w:p>
    <w:p w14:paraId="761D889D" w14:textId="6F8487C4" w:rsidR="003E3AB9" w:rsidRPr="00CE6F9C" w:rsidRDefault="003E3AB9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E6F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 не менее 40000 рублей.</w:t>
      </w:r>
    </w:p>
    <w:p w14:paraId="5AAAEC60" w14:textId="2EE4DD21" w:rsidR="00A11E4D" w:rsidRPr="005D32DE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4.11</w:t>
      </w:r>
      <w:r w:rsidR="00D76B74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Стоимость </w:t>
      </w:r>
      <w:r w:rsidR="0008416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участи</w:t>
      </w:r>
      <w:r w:rsidR="00C7038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</w:t>
      </w:r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 заказном</w:t>
      </w:r>
      <w:proofErr w:type="gramEnd"/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квесте</w:t>
      </w:r>
      <w:r w:rsidR="00A11E4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14:paraId="2F0A7B82" w14:textId="6FB66431" w:rsidR="00A11E4D" w:rsidRPr="005D32DE" w:rsidRDefault="00A11E4D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 в рабочее время учреждения: 300 рублей с человека, но не менее 4500 рублей; </w:t>
      </w:r>
    </w:p>
    <w:p w14:paraId="4030FEF9" w14:textId="4BF4EEFA" w:rsidR="00A11E4D" w:rsidRPr="005D32DE" w:rsidRDefault="00A11E4D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во внерабочее время учреждения: 400 рублей с человека, но не менее 6000 рублей.</w:t>
      </w:r>
    </w:p>
    <w:p w14:paraId="6C000020" w14:textId="40FEB66C" w:rsidR="00A96766" w:rsidRPr="005D32DE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4.12</w:t>
      </w:r>
      <w:r w:rsidR="00A11E4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Стоимость участия в заказном </w:t>
      </w:r>
      <w:proofErr w:type="gramStart"/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квесте </w:t>
      </w:r>
      <w:r w:rsidR="00A96766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</w:t>
      </w:r>
      <w:proofErr w:type="gramEnd"/>
      <w:r w:rsidR="00F76838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индивидуальному сценарию </w:t>
      </w:r>
      <w:r w:rsidR="00A96766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11E4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устанавливается по договоренности сторон</w:t>
      </w:r>
      <w:r w:rsidR="00A96766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5D966F7E" w14:textId="1F199A6F" w:rsidR="002A3282" w:rsidRPr="005D32DE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4.13</w:t>
      </w:r>
      <w:r w:rsidR="002A3282" w:rsidRPr="005D32D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 Стоимость услуги по звуковой записи музыкального материала с помощью системы звукового обеспечения и сотрудников Кафедрального собора: 8000 рублей за сессию не более 2-х часов.</w:t>
      </w:r>
    </w:p>
    <w:p w14:paraId="6F4014FB" w14:textId="0AB58D30" w:rsidR="002A3282" w:rsidRPr="005D32DE" w:rsidRDefault="00A047F2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4.14</w:t>
      </w:r>
      <w:r w:rsidR="002A3282" w:rsidRPr="005D32D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 Стоимость услуги по звуковой записи и обработке (</w:t>
      </w:r>
      <w:r w:rsidR="002A3282"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мастеринг и сведение) </w:t>
      </w:r>
      <w:r w:rsidR="002A3282" w:rsidRPr="005D32D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музыкального материала с помощью системы звукового обеспечения  Кафедрального собора: 17500 рублей за музыкальный материал, записанный в пределах одной сессии (не более двух часов).</w:t>
      </w:r>
    </w:p>
    <w:p w14:paraId="43AC7201" w14:textId="08B89943" w:rsidR="00CC76DF" w:rsidRPr="005D32DE" w:rsidRDefault="00A047F2" w:rsidP="00B61DF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4.15</w:t>
      </w:r>
      <w:r w:rsidR="00CC76DF"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Стоимость ​​​​​​ услуги  записи концерта на видеокамеру без сведения с профессиональной звуковой дорожкой:  5000 рублей  за 1 час, со сведением с профессиональной звуковой дорожкой – по договору</w:t>
      </w:r>
    </w:p>
    <w:p w14:paraId="3162D8F8" w14:textId="549B3592" w:rsidR="00A96766" w:rsidRPr="003E3AB9" w:rsidRDefault="00CC76DF" w:rsidP="00B61DFD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639C6DC5" w14:textId="44480105" w:rsidR="00C57C31" w:rsidRPr="005D32DE" w:rsidRDefault="00C57C31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b/>
          <w:color w:val="auto"/>
          <w:sz w:val="28"/>
          <w:szCs w:val="28"/>
          <w:lang w:val="en-US" w:eastAsia="ru-RU"/>
        </w:rPr>
        <w:t>V</w:t>
      </w:r>
      <w:r w:rsidRPr="005D32D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A3412A" w:rsidRPr="005D32D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5D32D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Услуги по проведению мероприятий на территории острова И. Канта</w:t>
      </w:r>
    </w:p>
    <w:p w14:paraId="2DF2A666" w14:textId="7A5EB173" w:rsidR="00C57C31" w:rsidRPr="005D32DE" w:rsidRDefault="00C57C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5.1. Предоставление площадки для проведения мероприятия на территории острова И. Канта, проведение совместных мероприятий осуществляется на основании  договора.</w:t>
      </w:r>
    </w:p>
    <w:p w14:paraId="38B39D52" w14:textId="77777777" w:rsidR="00C57C31" w:rsidRPr="005D32DE" w:rsidRDefault="00C57C31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2D30A3EC" w14:textId="77777777" w:rsidR="00CE6F9C" w:rsidRDefault="004640EA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V</w:t>
      </w:r>
      <w:r w:rsidR="0005562E"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</w:t>
      </w: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. Услуги санитарно-технического комплекса</w:t>
      </w:r>
      <w:r w:rsidR="00FF2A7D"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, </w:t>
      </w:r>
    </w:p>
    <w:p w14:paraId="56958D8A" w14:textId="3E0D6582" w:rsidR="004640EA" w:rsidRPr="005D32DE" w:rsidRDefault="00FF2A7D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предоставление маски</w:t>
      </w:r>
    </w:p>
    <w:p w14:paraId="4263D3DB" w14:textId="4A31D7FB" w:rsidR="004640EA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6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Стоимость билета на посещение санитарно-технического комплекса Кафедрального собора:</w:t>
      </w:r>
    </w:p>
    <w:p w14:paraId="0AC3418B" w14:textId="77777777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полная:  30</w:t>
      </w:r>
      <w:proofErr w:type="gramEnd"/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рублей;</w:t>
      </w:r>
    </w:p>
    <w:p w14:paraId="7FB621D2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льготная: 15 рублей для пенсионеров по возрасту и детей школьного возраста при предъявлении подтверждающих документов.</w:t>
      </w:r>
    </w:p>
    <w:p w14:paraId="093C7B90" w14:textId="6E68932E" w:rsidR="004640EA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6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.2. Плата за  пользование санитарно-техническим комплексом  не взимается:</w:t>
      </w:r>
    </w:p>
    <w:p w14:paraId="705D09F8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 посетителей Кафедрального собора при предъявлении билета;</w:t>
      </w:r>
    </w:p>
    <w:p w14:paraId="3C5453F3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​ с Героев Советского Союза, Героев России, Героев Социалистического Труда, полных кавалеров ордена Славы;</w:t>
      </w:r>
    </w:p>
    <w:p w14:paraId="0A2557A3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 ветеранов Великой Отечественной войны и приравненных к ним категорий граждан,  участников боевых действий;</w:t>
      </w:r>
    </w:p>
    <w:p w14:paraId="559FD132" w14:textId="77777777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  инвалидов I и II групп,  инвалидов детства и их  сопровождающего;</w:t>
      </w:r>
    </w:p>
    <w:p w14:paraId="6F2941DB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- с детей-сирот и детей, оставшихся без попечения родителей, находящихся в детских домах, школах-интернатах;</w:t>
      </w:r>
    </w:p>
    <w:p w14:paraId="1CD04E78" w14:textId="77777777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 детей до 6 лет включительно.</w:t>
      </w:r>
    </w:p>
    <w:p w14:paraId="7411DE60" w14:textId="7357CA9E" w:rsidR="00FF2A7D" w:rsidRPr="005D32DE" w:rsidRDefault="0005562E" w:rsidP="00B61DFD">
      <w:p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="00CF241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.3. 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</w:t>
      </w:r>
      <w:r w:rsidR="00FF2A7D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тоимость услуги</w:t>
      </w:r>
      <w:r w:rsidR="00FF2A7D"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предоставлению маски для посещения собора: </w:t>
      </w:r>
      <w:r w:rsidR="002A3282"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 </w:t>
      </w:r>
      <w:r w:rsidR="00FF2A7D" w:rsidRPr="005D32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рублей.</w:t>
      </w:r>
    </w:p>
    <w:p w14:paraId="7E5F183F" w14:textId="77777777" w:rsidR="004640EA" w:rsidRPr="005D32DE" w:rsidRDefault="004640EA" w:rsidP="00B61DFD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14:paraId="2132341B" w14:textId="711227F7" w:rsidR="004640EA" w:rsidRPr="005D32DE" w:rsidRDefault="004640EA" w:rsidP="00B61D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V</w:t>
      </w:r>
      <w:r w:rsidR="005D32DE"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II</w:t>
      </w:r>
      <w:r w:rsidRPr="005D32D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. Рекламно-информационные услуги </w:t>
      </w:r>
    </w:p>
    <w:p w14:paraId="73EE35A7" w14:textId="2C0244CD" w:rsidR="002A3282" w:rsidRPr="005D32DE" w:rsidRDefault="005D32D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7</w:t>
      </w:r>
      <w:r w:rsidR="002A3282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Размещение анонса (афиши) мероприяти</w:t>
      </w:r>
      <w:r w:rsidR="0005562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 или информации об организации</w:t>
      </w:r>
      <w:r w:rsidR="002A3282" w:rsidRPr="005D32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2A3282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входных  билетах, изготовленных типографским способом, или билетах, при</w:t>
      </w:r>
      <w:r w:rsidR="002A3282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обретаемых через электронную билетную систему Кафедрального собора: стоимость услуги определяется по договоренности сторон  с учетом формата и места  размещения макета  информации, срока оказани</w:t>
      </w:r>
      <w:r w:rsidR="0005562E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 услуги и/или  тиража  билетов</w:t>
      </w:r>
      <w:r w:rsidR="002A3282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14:paraId="6F83F30B" w14:textId="670D22D0" w:rsidR="004640EA" w:rsidRPr="005D32DE" w:rsidRDefault="005D32D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.2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Предоставление рекламной конструкции для размещения флаеров заказчика:</w:t>
      </w:r>
    </w:p>
    <w:p w14:paraId="340FF1FF" w14:textId="77777777" w:rsidR="004640EA" w:rsidRPr="005D32DE" w:rsidRDefault="004640E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 на срок  до </w:t>
      </w:r>
      <w:r w:rsidR="00F77EEF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 дней: 7</w:t>
      </w: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00 рублей;</w:t>
      </w:r>
    </w:p>
    <w:p w14:paraId="62C386FF" w14:textId="77777777" w:rsidR="004640EA" w:rsidRPr="005D32DE" w:rsidRDefault="00F77EEF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на срок свыше 7 дней: 6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00 рублей в неделю  (на срок до 30 дней), при заключении договора на срок  более одного месяца: 500 рублей в неделю. </w:t>
      </w:r>
    </w:p>
    <w:p w14:paraId="03279AA4" w14:textId="7C7B4180" w:rsidR="002001E9" w:rsidRPr="005D32DE" w:rsidRDefault="006B6C1A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32DE" w:rsidRPr="005D32D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.3. Размещение </w:t>
      </w:r>
      <w:r w:rsidR="002001E9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афиши мероприятия или информации об организации на большом светодиодном экране </w:t>
      </w:r>
      <w:r w:rsidR="00C57C31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производится на основании  договора.</w:t>
      </w:r>
    </w:p>
    <w:p w14:paraId="0E27A9AF" w14:textId="7689947B" w:rsidR="004640EA" w:rsidRPr="005D32DE" w:rsidRDefault="005D32D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</w:rPr>
        <w:tab/>
        <w:t>7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. Размещение 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анонса (афиши) мероприятия и/или информации об  организации осуществляется на основании  заявления.</w:t>
      </w:r>
      <w:r w:rsidR="00C70381"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</w:rPr>
        <w:t>При принятии положительного решения по заявлению между ГАУ КО «Кафедральный собор» и получателем услуги составляется договор, при отрицательном решении заявителю направляется мотивированный отказ.</w:t>
      </w:r>
    </w:p>
    <w:p w14:paraId="22A54730" w14:textId="2EDB2FF0" w:rsidR="004640EA" w:rsidRPr="005D32DE" w:rsidRDefault="005D32D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D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</w:rPr>
        <w:t>. При поступлении нескольких заявлений об оказании одной и той же услуги преимущественное право на заключение договора при прочих равных условиях имеет юридическое или физическое лицо, которое обратилось первым.</w:t>
      </w:r>
    </w:p>
    <w:p w14:paraId="39A8C126" w14:textId="63DD7D47" w:rsidR="004640EA" w:rsidRPr="005D32DE" w:rsidRDefault="005D32DE" w:rsidP="00B61D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_DdeLink__425_725156297"/>
      <w:r w:rsidRPr="005D32DE">
        <w:rPr>
          <w:rFonts w:ascii="Times New Roman" w:hAnsi="Times New Roman" w:cs="Times New Roman"/>
          <w:color w:val="auto"/>
          <w:sz w:val="28"/>
          <w:szCs w:val="28"/>
        </w:rPr>
        <w:tab/>
        <w:t>7</w:t>
      </w:r>
      <w:r w:rsidR="006B6C1A" w:rsidRPr="005D32DE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</w:rPr>
        <w:t>. Оплата за услуги  осуществляется получателем услуги в безналичном  порядке</w:t>
      </w:r>
      <w:bookmarkEnd w:id="0"/>
      <w:r w:rsidR="004640EA" w:rsidRPr="005D32DE">
        <w:rPr>
          <w:rFonts w:ascii="Times New Roman" w:hAnsi="Times New Roman" w:cs="Times New Roman"/>
          <w:color w:val="auto"/>
          <w:sz w:val="28"/>
          <w:szCs w:val="28"/>
        </w:rPr>
        <w:t xml:space="preserve"> на условиях </w:t>
      </w:r>
      <w:r w:rsidR="004640EA" w:rsidRPr="005D32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предоплаты в размере 100% (сто процентов) стоимости  услуги.</w:t>
      </w:r>
    </w:p>
    <w:sectPr w:rsidR="004640EA" w:rsidRPr="005D32DE" w:rsidSect="00B61DFD">
      <w:headerReference w:type="default" r:id="rId8"/>
      <w:pgSz w:w="11906" w:h="16838" w:code="9"/>
      <w:pgMar w:top="624" w:right="851" w:bottom="624" w:left="851" w:header="284" w:footer="28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C01B" w14:textId="77777777" w:rsidR="00E042F1" w:rsidRDefault="00E042F1" w:rsidP="00F854A0">
      <w:pPr>
        <w:spacing w:after="0" w:line="240" w:lineRule="auto"/>
      </w:pPr>
      <w:r>
        <w:separator/>
      </w:r>
    </w:p>
  </w:endnote>
  <w:endnote w:type="continuationSeparator" w:id="0">
    <w:p w14:paraId="19B08A37" w14:textId="77777777" w:rsidR="00E042F1" w:rsidRDefault="00E042F1" w:rsidP="00F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6345" w14:textId="77777777" w:rsidR="00E042F1" w:rsidRDefault="00E042F1" w:rsidP="00F854A0">
      <w:pPr>
        <w:spacing w:after="0" w:line="240" w:lineRule="auto"/>
      </w:pPr>
      <w:r>
        <w:separator/>
      </w:r>
    </w:p>
  </w:footnote>
  <w:footnote w:type="continuationSeparator" w:id="0">
    <w:p w14:paraId="23762166" w14:textId="77777777" w:rsidR="00E042F1" w:rsidRDefault="00E042F1" w:rsidP="00F8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F48" w14:textId="77777777" w:rsidR="004640EA" w:rsidRDefault="005A119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21177">
      <w:rPr>
        <w:noProof/>
      </w:rPr>
      <w:t>8</w:t>
    </w:r>
    <w:r>
      <w:rPr>
        <w:noProof/>
      </w:rPr>
      <w:fldChar w:fldCharType="end"/>
    </w:r>
  </w:p>
  <w:p w14:paraId="12E09E3B" w14:textId="77777777" w:rsidR="004640EA" w:rsidRDefault="004640E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5F"/>
    <w:rsid w:val="00001775"/>
    <w:rsid w:val="0001740A"/>
    <w:rsid w:val="00025A41"/>
    <w:rsid w:val="00027B16"/>
    <w:rsid w:val="00031528"/>
    <w:rsid w:val="00031D58"/>
    <w:rsid w:val="00043227"/>
    <w:rsid w:val="00043BA6"/>
    <w:rsid w:val="00054860"/>
    <w:rsid w:val="0005562E"/>
    <w:rsid w:val="0005651E"/>
    <w:rsid w:val="00060898"/>
    <w:rsid w:val="00063880"/>
    <w:rsid w:val="000766CB"/>
    <w:rsid w:val="0008416D"/>
    <w:rsid w:val="000C583C"/>
    <w:rsid w:val="000E08BD"/>
    <w:rsid w:val="000E6691"/>
    <w:rsid w:val="000E7889"/>
    <w:rsid w:val="0011090C"/>
    <w:rsid w:val="00121EF4"/>
    <w:rsid w:val="0012283A"/>
    <w:rsid w:val="00123225"/>
    <w:rsid w:val="00123F69"/>
    <w:rsid w:val="00135458"/>
    <w:rsid w:val="00136DAC"/>
    <w:rsid w:val="00143444"/>
    <w:rsid w:val="001462AB"/>
    <w:rsid w:val="001760BC"/>
    <w:rsid w:val="001764D1"/>
    <w:rsid w:val="001A36BE"/>
    <w:rsid w:val="001C20FA"/>
    <w:rsid w:val="001C7A6B"/>
    <w:rsid w:val="001E2883"/>
    <w:rsid w:val="001E3CCF"/>
    <w:rsid w:val="001F0390"/>
    <w:rsid w:val="002001E9"/>
    <w:rsid w:val="00235708"/>
    <w:rsid w:val="00254486"/>
    <w:rsid w:val="00260CE5"/>
    <w:rsid w:val="00266EE8"/>
    <w:rsid w:val="00285C12"/>
    <w:rsid w:val="002A3282"/>
    <w:rsid w:val="002B1C4B"/>
    <w:rsid w:val="002D2F14"/>
    <w:rsid w:val="002D4657"/>
    <w:rsid w:val="002D676F"/>
    <w:rsid w:val="002E2772"/>
    <w:rsid w:val="003037DB"/>
    <w:rsid w:val="00313771"/>
    <w:rsid w:val="0033444E"/>
    <w:rsid w:val="003521F8"/>
    <w:rsid w:val="0036365F"/>
    <w:rsid w:val="003758AB"/>
    <w:rsid w:val="00383DA8"/>
    <w:rsid w:val="003874F8"/>
    <w:rsid w:val="00393E8A"/>
    <w:rsid w:val="003A31CF"/>
    <w:rsid w:val="003B4DE0"/>
    <w:rsid w:val="003B535F"/>
    <w:rsid w:val="003E0086"/>
    <w:rsid w:val="003E3AB9"/>
    <w:rsid w:val="00401021"/>
    <w:rsid w:val="0040480E"/>
    <w:rsid w:val="00430312"/>
    <w:rsid w:val="004640EA"/>
    <w:rsid w:val="004832DC"/>
    <w:rsid w:val="004A4F31"/>
    <w:rsid w:val="004C0A00"/>
    <w:rsid w:val="004C39EE"/>
    <w:rsid w:val="004E59BE"/>
    <w:rsid w:val="00524A16"/>
    <w:rsid w:val="005276BD"/>
    <w:rsid w:val="005323C0"/>
    <w:rsid w:val="00536D97"/>
    <w:rsid w:val="00567141"/>
    <w:rsid w:val="00575723"/>
    <w:rsid w:val="00583514"/>
    <w:rsid w:val="00584987"/>
    <w:rsid w:val="00585B4C"/>
    <w:rsid w:val="005866CF"/>
    <w:rsid w:val="005A119D"/>
    <w:rsid w:val="005B787B"/>
    <w:rsid w:val="005C0B89"/>
    <w:rsid w:val="005C201B"/>
    <w:rsid w:val="005C2676"/>
    <w:rsid w:val="005D0587"/>
    <w:rsid w:val="005D32DE"/>
    <w:rsid w:val="00602D1A"/>
    <w:rsid w:val="00614D36"/>
    <w:rsid w:val="006201C0"/>
    <w:rsid w:val="00621177"/>
    <w:rsid w:val="0062382D"/>
    <w:rsid w:val="00635EE4"/>
    <w:rsid w:val="006557B5"/>
    <w:rsid w:val="006602E0"/>
    <w:rsid w:val="006A65CF"/>
    <w:rsid w:val="006B024A"/>
    <w:rsid w:val="006B6C1A"/>
    <w:rsid w:val="006C5813"/>
    <w:rsid w:val="006F4E0D"/>
    <w:rsid w:val="00734453"/>
    <w:rsid w:val="00741A2B"/>
    <w:rsid w:val="00743134"/>
    <w:rsid w:val="007871E7"/>
    <w:rsid w:val="00791048"/>
    <w:rsid w:val="00793FEE"/>
    <w:rsid w:val="007A2159"/>
    <w:rsid w:val="007A3E0C"/>
    <w:rsid w:val="007C62F8"/>
    <w:rsid w:val="007D6DE4"/>
    <w:rsid w:val="007D7F06"/>
    <w:rsid w:val="007E328B"/>
    <w:rsid w:val="007F11F4"/>
    <w:rsid w:val="007F13B3"/>
    <w:rsid w:val="00811071"/>
    <w:rsid w:val="0081661E"/>
    <w:rsid w:val="00822116"/>
    <w:rsid w:val="008250E2"/>
    <w:rsid w:val="0087618A"/>
    <w:rsid w:val="008D6573"/>
    <w:rsid w:val="008D6BE8"/>
    <w:rsid w:val="008E324F"/>
    <w:rsid w:val="008E3FA8"/>
    <w:rsid w:val="008E438D"/>
    <w:rsid w:val="00903C82"/>
    <w:rsid w:val="00903D8F"/>
    <w:rsid w:val="00917248"/>
    <w:rsid w:val="00952001"/>
    <w:rsid w:val="00961FB0"/>
    <w:rsid w:val="00965EB8"/>
    <w:rsid w:val="00976B84"/>
    <w:rsid w:val="00982063"/>
    <w:rsid w:val="009C2266"/>
    <w:rsid w:val="009D634E"/>
    <w:rsid w:val="009E4DA1"/>
    <w:rsid w:val="009F4F4C"/>
    <w:rsid w:val="009F5C3A"/>
    <w:rsid w:val="00A047F2"/>
    <w:rsid w:val="00A05C61"/>
    <w:rsid w:val="00A11E4D"/>
    <w:rsid w:val="00A279C3"/>
    <w:rsid w:val="00A3412A"/>
    <w:rsid w:val="00A36711"/>
    <w:rsid w:val="00A41112"/>
    <w:rsid w:val="00A454DB"/>
    <w:rsid w:val="00A522E2"/>
    <w:rsid w:val="00A57721"/>
    <w:rsid w:val="00A7130D"/>
    <w:rsid w:val="00A718E0"/>
    <w:rsid w:val="00A74CC8"/>
    <w:rsid w:val="00A93903"/>
    <w:rsid w:val="00A96766"/>
    <w:rsid w:val="00AB4B0C"/>
    <w:rsid w:val="00AC2F07"/>
    <w:rsid w:val="00AE1377"/>
    <w:rsid w:val="00AE449B"/>
    <w:rsid w:val="00AF78C1"/>
    <w:rsid w:val="00B02CDB"/>
    <w:rsid w:val="00B14FF1"/>
    <w:rsid w:val="00B21132"/>
    <w:rsid w:val="00B31203"/>
    <w:rsid w:val="00B61DFD"/>
    <w:rsid w:val="00B634A8"/>
    <w:rsid w:val="00B6541D"/>
    <w:rsid w:val="00B76EB3"/>
    <w:rsid w:val="00BA0E10"/>
    <w:rsid w:val="00BD59C9"/>
    <w:rsid w:val="00BF254B"/>
    <w:rsid w:val="00BF256B"/>
    <w:rsid w:val="00BF416A"/>
    <w:rsid w:val="00BF6299"/>
    <w:rsid w:val="00BF7278"/>
    <w:rsid w:val="00C02051"/>
    <w:rsid w:val="00C0367F"/>
    <w:rsid w:val="00C1510A"/>
    <w:rsid w:val="00C4109A"/>
    <w:rsid w:val="00C43568"/>
    <w:rsid w:val="00C548C9"/>
    <w:rsid w:val="00C57C31"/>
    <w:rsid w:val="00C67968"/>
    <w:rsid w:val="00C70381"/>
    <w:rsid w:val="00C76240"/>
    <w:rsid w:val="00C86A3B"/>
    <w:rsid w:val="00C96599"/>
    <w:rsid w:val="00CB0147"/>
    <w:rsid w:val="00CB3B51"/>
    <w:rsid w:val="00CB78FF"/>
    <w:rsid w:val="00CC3912"/>
    <w:rsid w:val="00CC76DF"/>
    <w:rsid w:val="00CE6F9C"/>
    <w:rsid w:val="00CF2419"/>
    <w:rsid w:val="00CF7E2B"/>
    <w:rsid w:val="00D00A02"/>
    <w:rsid w:val="00D17A37"/>
    <w:rsid w:val="00D441EF"/>
    <w:rsid w:val="00D46640"/>
    <w:rsid w:val="00D55902"/>
    <w:rsid w:val="00D60266"/>
    <w:rsid w:val="00D712C8"/>
    <w:rsid w:val="00D76B74"/>
    <w:rsid w:val="00D87919"/>
    <w:rsid w:val="00D91454"/>
    <w:rsid w:val="00DB3CCF"/>
    <w:rsid w:val="00DD3ECC"/>
    <w:rsid w:val="00E042F1"/>
    <w:rsid w:val="00E1451E"/>
    <w:rsid w:val="00E15156"/>
    <w:rsid w:val="00E202E6"/>
    <w:rsid w:val="00E205D9"/>
    <w:rsid w:val="00E2414C"/>
    <w:rsid w:val="00E3405A"/>
    <w:rsid w:val="00E56E29"/>
    <w:rsid w:val="00E62F31"/>
    <w:rsid w:val="00E661B4"/>
    <w:rsid w:val="00E73AA7"/>
    <w:rsid w:val="00E97CD7"/>
    <w:rsid w:val="00EB3722"/>
    <w:rsid w:val="00EC2206"/>
    <w:rsid w:val="00EE4BAF"/>
    <w:rsid w:val="00EF64E2"/>
    <w:rsid w:val="00F029B3"/>
    <w:rsid w:val="00F12311"/>
    <w:rsid w:val="00F23E18"/>
    <w:rsid w:val="00F64571"/>
    <w:rsid w:val="00F71D8C"/>
    <w:rsid w:val="00F76838"/>
    <w:rsid w:val="00F77EEF"/>
    <w:rsid w:val="00F854A0"/>
    <w:rsid w:val="00F8660C"/>
    <w:rsid w:val="00FC086D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CFB6"/>
  <w15:docId w15:val="{E3255DC1-AB70-414E-8319-8CB43BE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1E"/>
    <w:pPr>
      <w:spacing w:after="160" w:line="259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1451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uiPriority w:val="99"/>
    <w:rsid w:val="00A279C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279C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color w:val="00000A"/>
      <w:lang w:eastAsia="en-US"/>
    </w:rPr>
  </w:style>
  <w:style w:type="paragraph" w:styleId="a6">
    <w:name w:val="List"/>
    <w:basedOn w:val="a4"/>
    <w:uiPriority w:val="99"/>
    <w:rsid w:val="00A279C3"/>
  </w:style>
  <w:style w:type="paragraph" w:styleId="a7">
    <w:name w:val="caption"/>
    <w:basedOn w:val="a"/>
    <w:uiPriority w:val="99"/>
    <w:qFormat/>
    <w:rsid w:val="00A279C3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E1451E"/>
    <w:pPr>
      <w:ind w:left="220" w:hanging="220"/>
    </w:pPr>
  </w:style>
  <w:style w:type="paragraph" w:styleId="a8">
    <w:name w:val="index heading"/>
    <w:basedOn w:val="a"/>
    <w:uiPriority w:val="99"/>
    <w:semiHidden/>
    <w:rsid w:val="00A279C3"/>
    <w:pPr>
      <w:suppressLineNumbers/>
    </w:pPr>
  </w:style>
  <w:style w:type="paragraph" w:styleId="a9">
    <w:name w:val="Balloon Text"/>
    <w:basedOn w:val="a"/>
    <w:link w:val="11"/>
    <w:uiPriority w:val="99"/>
    <w:semiHidden/>
    <w:rsid w:val="00E1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aa">
    <w:name w:val="header"/>
    <w:basedOn w:val="a"/>
    <w:link w:val="ab"/>
    <w:uiPriority w:val="99"/>
    <w:rsid w:val="00F8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854A0"/>
    <w:rPr>
      <w:rFonts w:ascii="Calibri" w:hAnsi="Calibri" w:cs="Calibri"/>
      <w:color w:val="00000A"/>
      <w:sz w:val="22"/>
      <w:szCs w:val="22"/>
    </w:rPr>
  </w:style>
  <w:style w:type="paragraph" w:styleId="ac">
    <w:name w:val="footer"/>
    <w:basedOn w:val="a"/>
    <w:link w:val="ad"/>
    <w:uiPriority w:val="99"/>
    <w:rsid w:val="00F8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854A0"/>
    <w:rPr>
      <w:rFonts w:ascii="Calibri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86E6-20BF-4110-8118-8D8E5E1F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Olga</dc:creator>
  <cp:lastModifiedBy>Andrey Bannov</cp:lastModifiedBy>
  <cp:revision>6</cp:revision>
  <cp:lastPrinted>2021-09-10T11:02:00Z</cp:lastPrinted>
  <dcterms:created xsi:type="dcterms:W3CDTF">2021-09-29T08:17:00Z</dcterms:created>
  <dcterms:modified xsi:type="dcterms:W3CDTF">2021-11-29T09:27:00Z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